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jc w:val="center"/>
        <w:rPr>
          <w:rFonts w:hint="eastAsia" w:ascii="方正小标宋_GBK" w:hAnsi="宋体" w:eastAsia="方正小标宋_GBK"/>
          <w:sz w:val="44"/>
          <w:szCs w:val="40"/>
        </w:rPr>
      </w:pPr>
      <w:r>
        <w:rPr>
          <w:rFonts w:hint="eastAsia" w:ascii="方正小标宋_GBK" w:hAnsi="宋体" w:eastAsia="方正小标宋_GBK"/>
          <w:sz w:val="44"/>
          <w:szCs w:val="40"/>
        </w:rPr>
        <w:t>县（市、区）助学工作联系表</w:t>
      </w:r>
    </w:p>
    <w:p>
      <w:pPr>
        <w:ind w:firstLine="105" w:firstLineChars="50"/>
        <w:rPr>
          <w:rFonts w:hint="eastAsia" w:ascii="楷体_GB2312" w:hAnsi="宋体" w:eastAsia="楷体_GB2312"/>
          <w:szCs w:val="30"/>
        </w:rPr>
      </w:pPr>
    </w:p>
    <w:p>
      <w:pPr>
        <w:ind w:firstLine="150" w:firstLineChars="5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县（市、区）</w:t>
      </w:r>
      <w:r>
        <w:rPr>
          <w:rFonts w:hint="eastAsia" w:ascii="仿宋_GB2312" w:hAnsi="楷体" w:eastAsia="仿宋_GB2312" w:cs="楷体"/>
          <w:kern w:val="0"/>
          <w:sz w:val="24"/>
        </w:rPr>
        <w:t>（县、市、区用）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:                                  填表时间：</w:t>
      </w:r>
    </w:p>
    <w:tbl>
      <w:tblPr>
        <w:tblStyle w:val="2"/>
        <w:tblW w:w="139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340"/>
        <w:gridCol w:w="1260"/>
        <w:gridCol w:w="2225"/>
        <w:gridCol w:w="2225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职务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办电</w:t>
            </w: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 xml:space="preserve">分管局领导 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分管科长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联络员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备  注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rPr>
          <w:b/>
          <w:bCs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F4B11"/>
    <w:rsid w:val="766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2019-09-19T00:59:00Z</dcterms:created>
  <dc:creator>阿萌</dc:creator>
  <cp:lastModifiedBy>阿萌</cp:lastModifiedBy>
  <dcterms:modified xsi:type="dcterms:W3CDTF">2019-09-19T00:59:33Z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